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18106E" w14:textId="64C0467B" w:rsid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noProof/>
          <w:color w:val="374151"/>
          <w:kern w:val="0"/>
          <w:sz w:val="24"/>
          <w:szCs w:val="24"/>
          <w:bdr w:val="single" w:sz="2" w:space="0" w:color="D9D9E3" w:frame="1"/>
        </w:rPr>
        <w:drawing>
          <wp:anchor distT="0" distB="0" distL="114300" distR="114300" simplePos="0" relativeHeight="251659264" behindDoc="0" locked="0" layoutInCell="1" allowOverlap="1" wp14:anchorId="470228DA" wp14:editId="14BC29E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485900" cy="599863"/>
            <wp:effectExtent l="0" t="0" r="0" b="0"/>
            <wp:wrapTopAndBottom/>
            <wp:docPr id="1334360285" name="Picture 2" descr="A logo with text and a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360285" name="Picture 2" descr="A logo with text and a logo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599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1A08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Page 1 of 2</w:t>
      </w:r>
    </w:p>
    <w:p w14:paraId="60B4EBE4" w14:textId="534023AC" w:rsidR="00535611" w:rsidRPr="00535611" w:rsidRDefault="005A35B8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after="300" w:line="240" w:lineRule="auto"/>
        <w:jc w:val="center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32"/>
          <w:szCs w:val="32"/>
          <w:bdr w:val="single" w:sz="2" w:space="0" w:color="D9D9E3" w:frame="1"/>
          <w14:ligatures w14:val="none"/>
        </w:rPr>
        <w:t>Breakth</w:t>
      </w:r>
      <w:r w:rsidR="007669BE">
        <w:rPr>
          <w:rFonts w:ascii="Segoe UI" w:eastAsia="Times New Roman" w:hAnsi="Segoe UI" w:cs="Segoe UI"/>
          <w:b/>
          <w:bCs/>
          <w:color w:val="374151"/>
          <w:kern w:val="0"/>
          <w:sz w:val="32"/>
          <w:szCs w:val="32"/>
          <w:bdr w:val="single" w:sz="2" w:space="0" w:color="D9D9E3" w:frame="1"/>
          <w14:ligatures w14:val="none"/>
        </w:rPr>
        <w:t>rough Genesis</w:t>
      </w:r>
      <w:r w:rsidR="00535611" w:rsidRPr="00535611">
        <w:rPr>
          <w:rFonts w:ascii="Segoe UI" w:eastAsia="Times New Roman" w:hAnsi="Segoe UI" w:cs="Segoe UI"/>
          <w:b/>
          <w:bCs/>
          <w:color w:val="374151"/>
          <w:kern w:val="0"/>
          <w:sz w:val="32"/>
          <w:szCs w:val="32"/>
          <w:bdr w:val="single" w:sz="2" w:space="0" w:color="D9D9E3" w:frame="1"/>
          <w14:ligatures w14:val="none"/>
        </w:rPr>
        <w:t xml:space="preserve"> Coaching Client Agreement</w:t>
      </w:r>
    </w:p>
    <w:p w14:paraId="17CA871C" w14:textId="60F90629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8"/>
          <w:szCs w:val="28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This agreement is made between [</w:t>
      </w:r>
      <w:r w:rsidR="00EC7D45" w:rsidRPr="00EC7D45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Enter Your Name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 xml:space="preserve">] ("Client") and </w:t>
      </w:r>
      <w:r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Inner Vista Coaching</w:t>
      </w:r>
      <w:r w:rsidR="002131AD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 xml:space="preserve"> </w:t>
      </w:r>
      <w:r w:rsidR="00BC496F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(IVC)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, effective as of [</w:t>
      </w:r>
      <w:r w:rsidR="00EC7D45" w:rsidRPr="00EC7D45">
        <w:rPr>
          <w:rFonts w:ascii="Segoe UI" w:eastAsia="Times New Roman" w:hAnsi="Segoe UI" w:cs="Segoe UI"/>
          <w:b/>
          <w:bCs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Enter Today’s Date</w:t>
      </w:r>
      <w:r w:rsidRPr="00535611">
        <w:rPr>
          <w:rFonts w:ascii="Segoe UI" w:eastAsia="Times New Roman" w:hAnsi="Segoe UI" w:cs="Segoe UI"/>
          <w:color w:val="374151"/>
          <w:kern w:val="0"/>
          <w:sz w:val="28"/>
          <w:szCs w:val="28"/>
          <w:bdr w:val="single" w:sz="2" w:space="0" w:color="D9D9E3" w:frame="1"/>
          <w14:ligatures w14:val="none"/>
        </w:rPr>
        <w:t>].</w:t>
      </w:r>
    </w:p>
    <w:p w14:paraId="4FAE0B9F" w14:textId="316874FF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Program Description: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</w:t>
      </w:r>
      <w:r w:rsidR="00EE6134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="00487DF9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Break</w:t>
      </w:r>
      <w:r w:rsidR="009C7AE0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through Genesis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Program is designed to </w:t>
      </w:r>
      <w:r w:rsidR="009C7AE0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dramatically </w:t>
      </w:r>
      <w:r w:rsidR="008D31B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jumpstart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="00DD4B3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the Client’s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personal growth and development. This program </w:t>
      </w:r>
      <w:r w:rsidR="00352953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is a </w:t>
      </w:r>
      <w:r w:rsidR="001C2A1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one-day</w:t>
      </w:r>
      <w:r w:rsidR="00352953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intensive focusing on </w:t>
      </w:r>
      <w:r w:rsidR="00B5391B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getting clear on one big goal the Client wants to achieve and developing</w:t>
      </w:r>
      <w:r w:rsidR="003E3505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 </w:t>
      </w:r>
      <w:r w:rsidR="008618D6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step-by-step</w:t>
      </w:r>
      <w:r w:rsidR="003E3505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plan of action to ensure success.  This</w:t>
      </w:r>
      <w:r w:rsidR="00725617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involves</w:t>
      </w:r>
      <w:r w:rsidR="00BF213B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mindset shifts, overcoming personal barriers, and harnessing the power of </w:t>
      </w:r>
      <w:r w:rsidR="00CA4E29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the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subconscious mind through hypnotherapy and mindset coaching techniques.</w:t>
      </w:r>
    </w:p>
    <w:p w14:paraId="6300B36B" w14:textId="57126A15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Duration: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</w:t>
      </w:r>
      <w:r w:rsidR="004831B7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intensive is one day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</w:t>
      </w:r>
      <w:r w:rsidR="004831B7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 The program </w:t>
      </w:r>
      <w:r w:rsidR="00BE365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also </w:t>
      </w:r>
      <w:r w:rsidR="004831B7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includes 3</w:t>
      </w:r>
      <w:r w:rsidR="00744EDA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(30 minute) follow up sessions.</w:t>
      </w:r>
      <w:r w:rsidR="00B710D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 The </w:t>
      </w:r>
      <w:r w:rsidR="00BE365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follow-up</w:t>
      </w:r>
      <w:r w:rsidR="00B710DE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sessions will be scheduled</w:t>
      </w:r>
      <w:r w:rsidR="00090C5B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at a time agreeable to the Client and the IVC Coach.  </w:t>
      </w:r>
      <w:r w:rsidR="00F84306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Follow up sessions must be completed within 60 days of Completing the Intensive.</w:t>
      </w:r>
    </w:p>
    <w:p w14:paraId="2CEFF5DA" w14:textId="77777777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Services Provided:</w:t>
      </w:r>
    </w:p>
    <w:p w14:paraId="0CB767D7" w14:textId="532AC799" w:rsidR="00535611" w:rsidRP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Initial Assessment: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 comprehensive evaluation to understand the client's goals, challenges, and areas for improvement.</w:t>
      </w:r>
      <w:r w:rsidR="00F17490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 Client will receive and complete a comprehensive </w:t>
      </w:r>
      <w:r w:rsidR="00FD7E8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intake form prior to the intensive.  The IVC Coach will review</w:t>
      </w:r>
      <w:r w:rsidR="00EA7406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form in preparing for the intensive</w:t>
      </w:r>
    </w:p>
    <w:p w14:paraId="64BFBD00" w14:textId="32D67BA6" w:rsidR="00535611" w:rsidRPr="00A15871" w:rsidRDefault="00A02C0E" w:rsidP="005E4186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Custom Recorded Hypno-meditation MP3</w:t>
      </w:r>
      <w:r w:rsidR="00535611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 Within 10 business days following the Intensive, Mitchell Dahood will write and record a custom Hypno-meditation MP3</w:t>
      </w:r>
      <w:r w:rsidR="00D300DF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to lock in the mindset necessary for the client to succeed.</w:t>
      </w:r>
    </w:p>
    <w:p w14:paraId="164E6258" w14:textId="68CFE0E2" w:rsidR="00916B63" w:rsidRPr="00916B63" w:rsidRDefault="00535611" w:rsidP="00916B63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Email Support: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</w:t>
      </w:r>
      <w:r w:rsidR="0041693F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In addition to the 3 follow up sessions, the Client can submit up to six emails</w:t>
      </w:r>
      <w:r w:rsidR="00E03E72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to ask questions or discuss any challenges</w:t>
      </w:r>
      <w:r w:rsidR="00916B63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that arise during the 60 days following the intensive.</w:t>
      </w:r>
    </w:p>
    <w:p w14:paraId="07891116" w14:textId="77777777" w:rsidR="00535611" w:rsidRPr="00535611" w:rsidRDefault="00535611" w:rsidP="00535611">
      <w:pPr>
        <w:numPr>
          <w:ilvl w:val="0"/>
          <w:numId w:val="1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Resource Materials: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Access to worksheets, articles, and other resources to supplement the coaching process.</w:t>
      </w:r>
    </w:p>
    <w:p w14:paraId="306127D3" w14:textId="300378BA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Investment: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total investment </w:t>
      </w:r>
      <w:r w:rsidR="0051271F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for the “Breakthrough Genesis Program is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$</w:t>
      </w:r>
      <w:r w:rsidR="00754D8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3450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 This is payable upfront or in agreed-upon installments.</w:t>
      </w:r>
    </w:p>
    <w:p w14:paraId="1A419149" w14:textId="77777777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Payment Policy:</w:t>
      </w:r>
    </w:p>
    <w:p w14:paraId="606F69DF" w14:textId="7BFF033E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Payment is due upon receipt of </w:t>
      </w:r>
      <w:r w:rsidR="005401E5"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the invoice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.</w:t>
      </w:r>
    </w:p>
    <w:p w14:paraId="2D3D6D60" w14:textId="77777777" w:rsidR="00535611" w:rsidRP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If opting for installments, the client agrees to pay as per the agreed schedule.</w:t>
      </w:r>
    </w:p>
    <w:p w14:paraId="2899BBCA" w14:textId="69E33B75" w:rsidR="00535611" w:rsidRDefault="00535611" w:rsidP="00535611">
      <w:pPr>
        <w:numPr>
          <w:ilvl w:val="0"/>
          <w:numId w:val="2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Late payments may result in a temporary pause in coaching services.</w:t>
      </w:r>
    </w:p>
    <w:p w14:paraId="47AB37BC" w14:textId="77777777" w:rsidR="00236718" w:rsidRDefault="00236718" w:rsidP="00236718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</w:p>
    <w:p w14:paraId="435FAA7C" w14:textId="77777777" w:rsidR="00236718" w:rsidRPr="00535611" w:rsidRDefault="00236718" w:rsidP="00236718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</w:p>
    <w:p w14:paraId="67708633" w14:textId="43B71D90" w:rsidR="00D81A08" w:rsidRDefault="00D81A08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lastRenderedPageBreak/>
        <w:t>Page 2 of 2</w:t>
      </w:r>
    </w:p>
    <w:p w14:paraId="2CC60BE7" w14:textId="3F5CD552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Cancellation and Rescheduling Policy:</w:t>
      </w:r>
    </w:p>
    <w:p w14:paraId="44C35663" w14:textId="33F46E38" w:rsidR="00535611" w:rsidRPr="00535611" w:rsidRDefault="00535611" w:rsidP="00535611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Cancellations or rescheduling requests must be made at least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48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hours in advance.</w:t>
      </w:r>
    </w:p>
    <w:p w14:paraId="14D5FA05" w14:textId="49EF791E" w:rsidR="00535611" w:rsidRDefault="00535611" w:rsidP="00535611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Missed appointments without prior notification will be counted as a session.</w:t>
      </w:r>
    </w:p>
    <w:p w14:paraId="679C0939" w14:textId="77777777" w:rsidR="00535611" w:rsidRPr="00535611" w:rsidRDefault="00535611" w:rsidP="00535611">
      <w:p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ind w:left="720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</w:p>
    <w:p w14:paraId="6FE5546D" w14:textId="77BBC52A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Confidentiality: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All information shared by the client will be kept confidential, except as required by law.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 Client will keep confidential all information share</w:t>
      </w:r>
      <w:r w:rsidR="002131AD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d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by Hypnotherapist/Mindset Coach</w:t>
      </w:r>
    </w:p>
    <w:p w14:paraId="4BE4C5CB" w14:textId="3A91CCD6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Termination Policy: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Either party may terminate this agreement with written notice. If the client chooses to terminate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prior to completing all sessions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, a pro-rated refund will be issued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within 5 Business Days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based on the number of sessions remaining.</w:t>
      </w:r>
    </w:p>
    <w:p w14:paraId="2284E1AD" w14:textId="52F5A189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Disclaimer: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The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Hypnotherapist/Mindset Coach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is not a healthcare provider. The services offered do not diagnose or treat any medical or psychological condition. The client agrees that they are responsible for their well-being, including seeking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M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edical </w:t>
      </w:r>
      <w:r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or Psychological 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treatment (if applicable).</w:t>
      </w:r>
    </w:p>
    <w:p w14:paraId="5ED27706" w14:textId="0B9F866C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Agreement:</w:t>
      </w: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 xml:space="preserve"> By signing below, the client acknowledges that they have read, understood, and agree to the terms of this agreement.</w:t>
      </w:r>
    </w:p>
    <w:p w14:paraId="4B2CFE77" w14:textId="35CC4CEE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Client Signature: _________________________ Date: _____________</w:t>
      </w:r>
    </w:p>
    <w:p w14:paraId="182AFA8B" w14:textId="5FF16403" w:rsidR="00535611" w:rsidRPr="00535611" w:rsidRDefault="00535611" w:rsidP="00535611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</w:pPr>
      <w:r w:rsidRPr="00535611">
        <w:rPr>
          <w:rFonts w:ascii="Segoe UI" w:eastAsia="Times New Roman" w:hAnsi="Segoe UI" w:cs="Segoe UI"/>
          <w:color w:val="374151"/>
          <w:kern w:val="0"/>
          <w:sz w:val="24"/>
          <w:szCs w:val="24"/>
          <w14:ligatures w14:val="none"/>
        </w:rPr>
        <w:t>Coach Signature: _________________________ Date: _____________</w:t>
      </w:r>
    </w:p>
    <w:p w14:paraId="56DB3A3F" w14:textId="3442DDC9" w:rsidR="00F81B58" w:rsidRDefault="00F81B58"/>
    <w:sectPr w:rsidR="00F81B58" w:rsidSect="003B32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A297E"/>
    <w:multiLevelType w:val="multilevel"/>
    <w:tmpl w:val="E00AA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B00805"/>
    <w:multiLevelType w:val="multilevel"/>
    <w:tmpl w:val="B654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BA268EC"/>
    <w:multiLevelType w:val="multilevel"/>
    <w:tmpl w:val="E3B8C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87607140">
    <w:abstractNumId w:val="2"/>
  </w:num>
  <w:num w:numId="2" w16cid:durableId="1528325391">
    <w:abstractNumId w:val="0"/>
  </w:num>
  <w:num w:numId="3" w16cid:durableId="922108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611"/>
    <w:rsid w:val="00090C5B"/>
    <w:rsid w:val="001C2A1D"/>
    <w:rsid w:val="002131AD"/>
    <w:rsid w:val="00236718"/>
    <w:rsid w:val="00243469"/>
    <w:rsid w:val="00352953"/>
    <w:rsid w:val="003B32BA"/>
    <w:rsid w:val="003E3505"/>
    <w:rsid w:val="0041693F"/>
    <w:rsid w:val="004831B7"/>
    <w:rsid w:val="00487DF9"/>
    <w:rsid w:val="0051271F"/>
    <w:rsid w:val="00523EC9"/>
    <w:rsid w:val="00535611"/>
    <w:rsid w:val="005401E5"/>
    <w:rsid w:val="005A35B8"/>
    <w:rsid w:val="005E4186"/>
    <w:rsid w:val="00711EDB"/>
    <w:rsid w:val="00725617"/>
    <w:rsid w:val="00744EDA"/>
    <w:rsid w:val="00754D8D"/>
    <w:rsid w:val="007669BE"/>
    <w:rsid w:val="007C1D80"/>
    <w:rsid w:val="008618D6"/>
    <w:rsid w:val="008D31BD"/>
    <w:rsid w:val="00916B63"/>
    <w:rsid w:val="009C7AE0"/>
    <w:rsid w:val="00A02C0E"/>
    <w:rsid w:val="00A15871"/>
    <w:rsid w:val="00B11AE8"/>
    <w:rsid w:val="00B5391B"/>
    <w:rsid w:val="00B57AF8"/>
    <w:rsid w:val="00B710DE"/>
    <w:rsid w:val="00BC496F"/>
    <w:rsid w:val="00BE365E"/>
    <w:rsid w:val="00BF213B"/>
    <w:rsid w:val="00C12E61"/>
    <w:rsid w:val="00CA0D4D"/>
    <w:rsid w:val="00CA4E29"/>
    <w:rsid w:val="00D300DF"/>
    <w:rsid w:val="00D81A08"/>
    <w:rsid w:val="00DD4B3D"/>
    <w:rsid w:val="00E03E72"/>
    <w:rsid w:val="00EA7406"/>
    <w:rsid w:val="00EC7D45"/>
    <w:rsid w:val="00EE6134"/>
    <w:rsid w:val="00F17490"/>
    <w:rsid w:val="00F81B58"/>
    <w:rsid w:val="00F84306"/>
    <w:rsid w:val="00FD2996"/>
    <w:rsid w:val="00FD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590FA"/>
  <w15:chartTrackingRefBased/>
  <w15:docId w15:val="{A0D0C779-EFBF-4A1A-9E45-0308A1E9D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527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493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 dahood</dc:creator>
  <cp:keywords/>
  <dc:description/>
  <cp:lastModifiedBy>mitch dahood</cp:lastModifiedBy>
  <cp:revision>3</cp:revision>
  <dcterms:created xsi:type="dcterms:W3CDTF">2024-04-01T16:13:00Z</dcterms:created>
  <dcterms:modified xsi:type="dcterms:W3CDTF">2024-04-01T16:29:00Z</dcterms:modified>
</cp:coreProperties>
</file>